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Zelowa</w:t>
      </w:r>
      <w:proofErr w:type="spellEnd"/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8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Zelowa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2C6A81" w:rsidRPr="00F61ABF">
        <w:rPr>
          <w:sz w:val="28"/>
          <w:szCs w:val="28"/>
          <w:lang w:val="en-US"/>
        </w:rPr>
        <w:t>numerze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oraz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grani</w:t>
      </w:r>
      <w:r w:rsidR="002C6A81" w:rsidRPr="00F61ABF">
        <w:rPr>
          <w:sz w:val="28"/>
          <w:szCs w:val="28"/>
          <w:lang w:val="en-US"/>
        </w:rPr>
        <w:t>cach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obwodu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głosowania</w:t>
      </w:r>
      <w:proofErr w:type="spellEnd"/>
      <w:r w:rsidR="002C6A81" w:rsidRPr="00F61ABF">
        <w:rPr>
          <w:sz w:val="28"/>
          <w:szCs w:val="28"/>
          <w:lang w:val="en-US"/>
        </w:rPr>
        <w:t xml:space="preserve">, </w:t>
      </w:r>
      <w:proofErr w:type="spellStart"/>
      <w:r w:rsidR="002C6A81" w:rsidRPr="00F61ABF">
        <w:rPr>
          <w:sz w:val="28"/>
          <w:szCs w:val="28"/>
          <w:lang w:val="en-US"/>
        </w:rPr>
        <w:t>wyznaczonej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siedzibie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obwodowej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komisji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wyborcze</w:t>
      </w:r>
      <w:r w:rsidR="00ED171A" w:rsidRPr="00F61ABF">
        <w:rPr>
          <w:sz w:val="28"/>
          <w:szCs w:val="28"/>
          <w:lang w:val="en-US"/>
        </w:rPr>
        <w:t>j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uzupełniających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Rady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Miejskiej</w:t>
      </w:r>
      <w:proofErr w:type="spellEnd"/>
      <w:r w:rsidR="003C3082" w:rsidRPr="00F61ABF">
        <w:rPr>
          <w:sz w:val="28"/>
          <w:szCs w:val="28"/>
          <w:lang w:val="en-US"/>
        </w:rPr>
        <w:t xml:space="preserve"> w </w:t>
      </w:r>
      <w:proofErr w:type="spellStart"/>
      <w:r w:rsidR="003C3082" w:rsidRPr="00F61ABF">
        <w:rPr>
          <w:sz w:val="28"/>
          <w:szCs w:val="28"/>
          <w:lang w:val="en-US"/>
        </w:rPr>
        <w:t>Zelowie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r w:rsidR="00B32687" w:rsidRPr="00F61ABF">
        <w:rPr>
          <w:sz w:val="28"/>
          <w:szCs w:val="28"/>
          <w:lang w:val="en-US"/>
        </w:rPr>
        <w:t xml:space="preserve">w </w:t>
      </w:r>
      <w:proofErr w:type="spellStart"/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>gu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wyborczym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nr</w:t>
      </w:r>
      <w:proofErr w:type="spellEnd"/>
      <w:r w:rsidR="0055174B" w:rsidRPr="00F61ABF">
        <w:rPr>
          <w:sz w:val="28"/>
          <w:szCs w:val="28"/>
          <w:lang w:val="en-US"/>
        </w:rPr>
        <w:t xml:space="preserve"> 11,</w:t>
      </w:r>
      <w:r w:rsidR="0056257A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</w:t>
      </w:r>
      <w:proofErr w:type="spellStart"/>
      <w:r w:rsidR="003C3082" w:rsidRPr="00F61ABF">
        <w:rPr>
          <w:sz w:val="28"/>
          <w:szCs w:val="28"/>
          <w:lang w:val="en-US"/>
        </w:rPr>
        <w:t>lipca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Zelów: ul. Tadeusza Kościuszki od nr 1 do nr 63, ul. Poznańska od nr 1 do nr 58, ul. Henryka Sienkiewicza, ul. Wąska, ul. ks. Józefa Stanka, ul. Adama Mickiewicza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Nr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Tadeusza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Kościuszki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40/42, 97-425 Zelów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Piotrkowie Trybunalskim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24 czerwca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Zelowa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28 czerwca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lipca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Zelowa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Kamil</w:t>
      </w:r>
      <w:proofErr w:type="spellEnd"/>
      <w:r w:rsidRPr="00F61ABF">
        <w:rPr>
          <w:b/>
          <w:sz w:val="32"/>
          <w:szCs w:val="32"/>
          <w:lang w:val="en-US"/>
        </w:rPr>
        <w:t xml:space="preserve"> ŚWITAŁA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269C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2FB6-D45C-4980-9D8A-4B0EB853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2024-05-08T07:49:00Z</dcterms:created>
  <dcterms:modified xsi:type="dcterms:W3CDTF">2024-05-08T07:49:00Z</dcterms:modified>
  <dc:identifier/>
  <dc:language/>
</cp:coreProperties>
</file>