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FF" w:rsidRDefault="00CF28FF" w:rsidP="00E23C0B">
      <w:pPr>
        <w:widowControl/>
        <w:pBdr>
          <w:bottom w:val="single" w:sz="4" w:space="3" w:color="auto"/>
        </w:pBdr>
        <w:autoSpaceDE w:val="0"/>
        <w:adjustRightInd w:val="0"/>
        <w:jc w:val="right"/>
        <w:textAlignment w:val="auto"/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</w:p>
    <w:p w:rsidR="00E23C0B" w:rsidRPr="00E23C0B" w:rsidRDefault="00F57A35" w:rsidP="00E23C0B">
      <w:pPr>
        <w:widowControl/>
        <w:pBdr>
          <w:bottom w:val="single" w:sz="4" w:space="3" w:color="auto"/>
        </w:pBdr>
        <w:autoSpaceDE w:val="0"/>
        <w:adjustRightInd w:val="0"/>
        <w:jc w:val="right"/>
        <w:textAlignment w:val="auto"/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  </w:t>
      </w:r>
      <w:r w:rsidR="00E23C0B" w:rsidRPr="00E23C0B"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Załąc</w:t>
      </w:r>
      <w:r w:rsidR="004E436A"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znik nr 1 do uchwały Nr XXV/296</w:t>
      </w:r>
      <w:r w:rsidR="00E23C0B" w:rsidRPr="00E23C0B"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/2021</w:t>
      </w:r>
    </w:p>
    <w:p w:rsidR="00E23C0B" w:rsidRPr="00E23C0B" w:rsidRDefault="00E23C0B" w:rsidP="00E23C0B">
      <w:pPr>
        <w:widowControl/>
        <w:pBdr>
          <w:bottom w:val="single" w:sz="4" w:space="3" w:color="auto"/>
        </w:pBdr>
        <w:autoSpaceDE w:val="0"/>
        <w:adjustRightInd w:val="0"/>
        <w:jc w:val="right"/>
        <w:textAlignment w:val="auto"/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Rady Miejskiej w Zelowie z dnia </w:t>
      </w:r>
      <w:r w:rsidR="004E436A"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28 maja </w:t>
      </w:r>
      <w:r w:rsidRPr="00E23C0B"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2021 r.</w:t>
      </w:r>
    </w:p>
    <w:p w:rsidR="00E23C0B" w:rsidRPr="00E23C0B" w:rsidRDefault="00E23C0B" w:rsidP="00E23C0B">
      <w:pPr>
        <w:widowControl/>
        <w:autoSpaceDE w:val="0"/>
        <w:adjustRightInd w:val="0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4"/>
          <w:szCs w:val="14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4"/>
          <w:szCs w:val="14"/>
          <w:shd w:val="clear" w:color="auto" w:fill="FFFFFF"/>
          <w:lang w:eastAsia="pl-PL"/>
        </w:rPr>
        <w:t xml:space="preserve">POLA JASNE WYPEŁNIA WŁAŚCICIEL NIERUCHOMOŚCI KOMPUTEROWO LUB RĘCZNIE, DUŻYMI, DRUKOWANYMI LITERAMI, CZARNYM LUB NIEBIESKIM KOLOREM </w:t>
      </w:r>
    </w:p>
    <w:p w:rsidR="00E23C0B" w:rsidRPr="00E23C0B" w:rsidRDefault="00E23C0B" w:rsidP="00E23C0B">
      <w:pPr>
        <w:widowControl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noProof w:val="0"/>
          <w:color w:val="000000"/>
          <w:kern w:val="0"/>
          <w:sz w:val="22"/>
          <w:szCs w:val="22"/>
          <w:shd w:val="clear" w:color="auto" w:fill="FFFFFF"/>
          <w:lang w:eastAsia="pl-PL"/>
        </w:rPr>
      </w:pPr>
    </w:p>
    <w:p w:rsidR="00E23C0B" w:rsidRPr="00E23C0B" w:rsidRDefault="00E23C0B" w:rsidP="00E23C0B">
      <w:pPr>
        <w:widowControl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noProof w:val="0"/>
          <w:color w:val="000000"/>
          <w:kern w:val="0"/>
          <w:sz w:val="22"/>
          <w:szCs w:val="22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b/>
          <w:bCs/>
          <w:noProof w:val="0"/>
          <w:color w:val="000000"/>
          <w:kern w:val="0"/>
          <w:sz w:val="22"/>
          <w:szCs w:val="22"/>
          <w:shd w:val="clear" w:color="auto" w:fill="FFFFFF"/>
          <w:lang w:eastAsia="pl-PL"/>
        </w:rPr>
        <w:t>DEKLARACJA O WYSOKOŚCI OPŁATY ZA GOSPODAROWANIE</w:t>
      </w:r>
    </w:p>
    <w:p w:rsidR="00E23C0B" w:rsidRPr="00E23C0B" w:rsidRDefault="00E23C0B" w:rsidP="00E23C0B">
      <w:pPr>
        <w:widowControl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noProof w:val="0"/>
          <w:color w:val="000000"/>
          <w:kern w:val="0"/>
          <w:sz w:val="22"/>
          <w:szCs w:val="22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b/>
          <w:bCs/>
          <w:noProof w:val="0"/>
          <w:color w:val="000000"/>
          <w:kern w:val="0"/>
          <w:sz w:val="22"/>
          <w:szCs w:val="22"/>
          <w:shd w:val="clear" w:color="auto" w:fill="FFFFFF"/>
          <w:lang w:eastAsia="pl-PL"/>
        </w:rPr>
        <w:t>ODPADAMI KOMUNALNYMI NA TERENIE GMINY ZELÓW</w:t>
      </w:r>
    </w:p>
    <w:p w:rsidR="00E23C0B" w:rsidRPr="00E23C0B" w:rsidRDefault="00E23C0B" w:rsidP="00E23C0B">
      <w:pPr>
        <w:widowControl/>
        <w:autoSpaceDE w:val="0"/>
        <w:adjustRightInd w:val="0"/>
        <w:jc w:val="center"/>
        <w:textAlignment w:val="auto"/>
        <w:rPr>
          <w:rFonts w:ascii="Arial" w:eastAsia="Times New Roman" w:hAnsi="Arial" w:cs="Arial"/>
          <w:b/>
          <w:bCs/>
          <w:noProof w:val="0"/>
          <w:color w:val="000000"/>
          <w:kern w:val="0"/>
          <w:sz w:val="22"/>
          <w:szCs w:val="22"/>
          <w:shd w:val="clear" w:color="auto" w:fill="FFFFFF"/>
          <w:lang w:eastAsia="pl-PL"/>
        </w:rPr>
      </w:pPr>
    </w:p>
    <w:tbl>
      <w:tblPr>
        <w:tblW w:w="10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0"/>
        <w:gridCol w:w="1350"/>
        <w:gridCol w:w="1200"/>
        <w:gridCol w:w="990"/>
        <w:gridCol w:w="795"/>
        <w:gridCol w:w="1350"/>
        <w:gridCol w:w="675"/>
        <w:gridCol w:w="810"/>
        <w:gridCol w:w="1500"/>
      </w:tblGrid>
      <w:tr w:rsidR="00E23C0B" w:rsidRPr="00E23C0B" w:rsidTr="008A4E5B">
        <w:trPr>
          <w:trHeight w:val="128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tabs>
                <w:tab w:val="left" w:pos="2835"/>
              </w:tabs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Podstawa prawna:</w:t>
            </w:r>
          </w:p>
          <w:p w:rsidR="00E23C0B" w:rsidRPr="00E23C0B" w:rsidRDefault="00E23C0B" w:rsidP="00E23C0B">
            <w:pPr>
              <w:widowControl/>
              <w:suppressLineNumbers/>
              <w:tabs>
                <w:tab w:val="left" w:pos="2835"/>
              </w:tabs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</w:p>
          <w:p w:rsidR="00E23C0B" w:rsidRPr="00E23C0B" w:rsidRDefault="00E23C0B" w:rsidP="00E23C0B">
            <w:pPr>
              <w:widowControl/>
              <w:suppressLineNumbers/>
              <w:tabs>
                <w:tab w:val="left" w:pos="2835"/>
              </w:tabs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Składający:</w:t>
            </w:r>
          </w:p>
          <w:p w:rsidR="00E23C0B" w:rsidRPr="00E23C0B" w:rsidRDefault="00E23C0B" w:rsidP="00E23C0B">
            <w:pPr>
              <w:widowControl/>
              <w:suppressLineNumbers/>
              <w:tabs>
                <w:tab w:val="left" w:pos="2835"/>
              </w:tabs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</w:p>
          <w:p w:rsidR="00E23C0B" w:rsidRPr="00E23C0B" w:rsidRDefault="00E23C0B" w:rsidP="00E23C0B">
            <w:pPr>
              <w:widowControl/>
              <w:suppressLineNumbers/>
              <w:tabs>
                <w:tab w:val="left" w:pos="2835"/>
              </w:tabs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Miejsce składania:</w:t>
            </w:r>
          </w:p>
          <w:p w:rsidR="00E23C0B" w:rsidRPr="00E23C0B" w:rsidRDefault="00E23C0B" w:rsidP="00E23C0B">
            <w:pPr>
              <w:widowControl/>
              <w:suppressLineNumbers/>
              <w:tabs>
                <w:tab w:val="left" w:pos="2835"/>
              </w:tabs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 xml:space="preserve">Termin składania:                                    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tabs>
                <w:tab w:val="left" w:pos="2835"/>
              </w:tabs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Ustawa z dnia 13 września 1996 roku o utrzymaniu czystości i porządku w gminach (</w:t>
            </w:r>
            <w:proofErr w:type="spellStart"/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t.j</w:t>
            </w:r>
            <w:proofErr w:type="spellEnd"/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. Dz.  U. z 2020 r.  poz. 1439, zm. z 2020 r. poz. 2361)</w:t>
            </w:r>
          </w:p>
          <w:p w:rsidR="00E23C0B" w:rsidRPr="00E23C0B" w:rsidRDefault="00E23C0B" w:rsidP="00E23C0B">
            <w:pPr>
              <w:widowControl/>
              <w:suppressLineNumbers/>
              <w:tabs>
                <w:tab w:val="left" w:pos="2840"/>
              </w:tabs>
              <w:suppressAutoHyphens/>
              <w:autoSpaceDE w:val="0"/>
              <w:adjustRightInd w:val="0"/>
              <w:ind w:right="-1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Właściciele nieruchomości zamieszkałych oraz właściciele nieruchomości, na których znajdują się domki letniskowe lub innych nieruchomości wykorzystywanych na cele rekreacyjno-wypoczynkowe.</w:t>
            </w:r>
          </w:p>
          <w:p w:rsidR="00E23C0B" w:rsidRPr="00E23C0B" w:rsidRDefault="00E23C0B" w:rsidP="00E23C0B">
            <w:pPr>
              <w:widowControl/>
              <w:suppressLineNumbers/>
              <w:tabs>
                <w:tab w:val="left" w:pos="2840"/>
              </w:tabs>
              <w:suppressAutoHyphens/>
              <w:autoSpaceDE w:val="0"/>
              <w:adjustRightInd w:val="0"/>
              <w:ind w:right="-1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Urząd Miejski w Zelowie, ul. Żeromskiego 23, 97-425 Zelów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14 dni od dnia zamieszkania albo powstania odpadów komunalnych na danej nieruchomości lub do 10 dnia miesiąca następującego po miesiącu, w którym nastąpiła zmiana danych określonych w deklaracji</w:t>
            </w:r>
          </w:p>
        </w:tc>
      </w:tr>
      <w:tr w:rsidR="00E23C0B" w:rsidRPr="00E23C0B" w:rsidTr="008A4E5B">
        <w:trPr>
          <w:trHeight w:val="127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  <w:t>A. ORGAN WŁAŚCIWY DO ZŁOŻENIA DEKLARACJI</w:t>
            </w:r>
          </w:p>
        </w:tc>
      </w:tr>
      <w:tr w:rsidR="00E23C0B" w:rsidRPr="00E23C0B" w:rsidTr="008A4E5B">
        <w:trPr>
          <w:trHeight w:val="360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1</w:t>
            </w: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. Nazwa i adres siedziby organu </w:t>
            </w:r>
            <w:r w:rsidRPr="005E2591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Pr="005E2591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                      </w:t>
            </w:r>
            <w:r w:rsidR="005E2591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D9D9D9" w:themeFill="background1" w:themeFillShade="D9"/>
                <w:lang w:eastAsia="pl-PL"/>
              </w:rPr>
              <w:t xml:space="preserve">       </w:t>
            </w:r>
            <w:r w:rsidRPr="00E23C0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  <w:t>Burmistrz Zelowa</w:t>
            </w:r>
          </w:p>
          <w:p w:rsidR="00E23C0B" w:rsidRPr="00E23C0B" w:rsidRDefault="00E23C0B" w:rsidP="00E23C0B">
            <w:pPr>
              <w:widowControl/>
              <w:suppressLineNumbers/>
              <w:tabs>
                <w:tab w:val="left" w:pos="2840"/>
              </w:tabs>
              <w:suppressAutoHyphens/>
              <w:autoSpaceDE w:val="0"/>
              <w:adjustRightInd w:val="0"/>
              <w:ind w:left="5" w:right="-1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5E2591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                                                </w:t>
            </w:r>
            <w:r w:rsidR="005E2591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kern w:val="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 xml:space="preserve">             </w:t>
            </w:r>
            <w:r w:rsidRPr="00E23C0B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  <w:t xml:space="preserve"> ul. Żeromskiego 23, 97-425 Zelów</w:t>
            </w:r>
          </w:p>
        </w:tc>
      </w:tr>
      <w:tr w:rsidR="00E23C0B" w:rsidRPr="00E23C0B" w:rsidTr="008A4E5B">
        <w:trPr>
          <w:trHeight w:val="180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  <w:t>B. OBOWIĄZEK ZŁOŻENIA DEKLARACJI</w:t>
            </w:r>
          </w:p>
        </w:tc>
      </w:tr>
      <w:tr w:rsidR="00E23C0B" w:rsidRPr="00E23C0B" w:rsidTr="00CF28FF">
        <w:trPr>
          <w:trHeight w:val="1820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2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. </w:t>
            </w: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Cel złożenia deklaracji </w:t>
            </w: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(zaznaczyć właściwy kwadrat)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pierwsza deklaracja - (___-___-______) </w:t>
            </w: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data powstania obowiązku opłaty 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zmiana danych zawartych w poprzedniej deklaracji - (___-___-______) </w:t>
            </w: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data powstania obowiązku opłaty 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ustanie obowiązku uiszczania opłaty - (___-___-______) </w:t>
            </w: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data powstania obowiązku opłaty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              </w:t>
            </w:r>
          </w:p>
          <w:p w:rsidR="00E23C0B" w:rsidRPr="00E23C0B" w:rsidRDefault="009D1C1A" w:rsidP="009D1C1A">
            <w:pPr>
              <w:widowControl/>
              <w:suppressLineNumbers/>
              <w:tabs>
                <w:tab w:val="left" w:pos="995"/>
              </w:tabs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</w:t>
            </w:r>
            <w:r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</w:t>
            </w:r>
            <w:r w:rsidR="00E23C0B"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korekta deklaracji - (___-___-______) </w:t>
            </w:r>
            <w:r w:rsidR="00E23C0B"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data powstania obowiązku opłaty</w:t>
            </w:r>
          </w:p>
        </w:tc>
      </w:tr>
      <w:tr w:rsidR="00E23C0B" w:rsidRPr="00E23C0B" w:rsidTr="008A4E5B">
        <w:trPr>
          <w:trHeight w:val="165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  <w:t xml:space="preserve">C. DANE PODMIOTU ZOBOWIĄZANEGO DO ZŁOŻENIA DEKLARACJI </w:t>
            </w:r>
          </w:p>
        </w:tc>
      </w:tr>
      <w:tr w:rsidR="00E23C0B" w:rsidRPr="00E23C0B" w:rsidTr="008A4E5B">
        <w:trPr>
          <w:trHeight w:val="259"/>
        </w:trPr>
        <w:tc>
          <w:tcPr>
            <w:tcW w:w="10260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3. Rodzaj podmiotu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(zaznaczyć właściwy kwadrat)</w:t>
            </w:r>
          </w:p>
        </w:tc>
      </w:tr>
      <w:tr w:rsidR="00E23C0B" w:rsidRPr="00E23C0B" w:rsidTr="008A4E5B">
        <w:trPr>
          <w:trHeight w:val="885"/>
        </w:trPr>
        <w:tc>
          <w:tcPr>
            <w:tcW w:w="29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</w:pPr>
            <w:r w:rsidRPr="00E23C0B">
              <w:rPr>
                <w:rFonts w:eastAsia="Times New Roman" w:cs="Times New Roman"/>
                <w:noProof w:val="0"/>
                <w:color w:val="000000"/>
                <w:kern w:val="0"/>
                <w:shd w:val="clear" w:color="auto" w:fill="FFFFFF"/>
                <w:lang w:eastAsia="pl-PL"/>
              </w:rPr>
              <w:t xml:space="preserve">    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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właściciel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  <w:t xml:space="preserve">        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  <w:t xml:space="preserve">        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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współwłaściciel                      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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użytkownik wieczysty             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eastAsia="Times New Roman" w:cs="Times New Roman"/>
                <w:noProof w:val="0"/>
                <w:color w:val="000000"/>
                <w:kern w:val="0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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zarządca  nieruchomości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eastAsia="Times New Roman" w:cs="Times New Roman"/>
                <w:noProof w:val="0"/>
                <w:color w:val="000000"/>
                <w:kern w:val="0"/>
                <w:shd w:val="clear" w:color="auto" w:fill="FFFFFF"/>
                <w:lang w:eastAsia="pl-PL"/>
              </w:rPr>
              <w:t xml:space="preserve">  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 xml:space="preserve">    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jednostka organizacyjna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E23C0B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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inny podmiot  ………………………..…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                (</w:t>
            </w: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podać jaki )     </w:t>
            </w:r>
          </w:p>
        </w:tc>
      </w:tr>
      <w:tr w:rsidR="00E23C0B" w:rsidRPr="00E23C0B" w:rsidTr="008A4E5B">
        <w:trPr>
          <w:trHeight w:val="709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4.  </w:t>
            </w: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Imię i nazwisko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/</w:t>
            </w: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nazwa pełna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............................…………………………………………………………………………………………………</w:t>
            </w:r>
          </w:p>
        </w:tc>
      </w:tr>
      <w:tr w:rsidR="00E23C0B" w:rsidRPr="00E23C0B" w:rsidTr="008A4E5B">
        <w:trPr>
          <w:trHeight w:val="709"/>
        </w:trPr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autoSpaceDE w:val="0"/>
              <w:adjustRightInd w:val="0"/>
              <w:ind w:left="34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5. PESEL </w:t>
            </w: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  <w:t>(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  <w:t xml:space="preserve">dotyczy właścicieli nieruchomości będących osobami fizycznymi) </w:t>
            </w:r>
          </w:p>
          <w:p w:rsidR="00E23C0B" w:rsidRPr="00E23C0B" w:rsidRDefault="00E23C0B" w:rsidP="00E23C0B">
            <w:pPr>
              <w:widowControl/>
              <w:autoSpaceDE w:val="0"/>
              <w:adjustRightInd w:val="0"/>
              <w:ind w:left="34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</w:pPr>
          </w:p>
          <w:p w:rsidR="00E23C0B" w:rsidRPr="00E23C0B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    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 xml:space="preserve"> I__I__I__I__I__I__I__I__I__I__I__I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autoSpaceDE w:val="0"/>
              <w:adjustRightInd w:val="0"/>
              <w:ind w:left="34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6.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NIP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  <w:t>(dotyczy właścicieli nieruchomości niebędących osobami fizycznymi)</w:t>
            </w: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  <w:t xml:space="preserve"> </w:t>
            </w:r>
          </w:p>
          <w:p w:rsidR="00E23C0B" w:rsidRPr="00E23C0B" w:rsidRDefault="00E23C0B" w:rsidP="00E23C0B">
            <w:pPr>
              <w:widowControl/>
              <w:autoSpaceDE w:val="0"/>
              <w:adjustRightInd w:val="0"/>
              <w:ind w:left="34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2"/>
                <w:szCs w:val="12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</w:p>
          <w:p w:rsidR="00E23C0B" w:rsidRPr="00E23C0B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       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 xml:space="preserve"> I__I__I__I__I__I__I__I__I__I__I</w:t>
            </w:r>
          </w:p>
        </w:tc>
      </w:tr>
      <w:tr w:rsidR="00E23C0B" w:rsidRPr="00E23C0B" w:rsidTr="008A4E5B">
        <w:trPr>
          <w:trHeight w:val="40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Adres zamieszkania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/ </w:t>
            </w: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Adres siedziby</w:t>
            </w:r>
          </w:p>
        </w:tc>
      </w:tr>
      <w:tr w:rsidR="00E23C0B" w:rsidRPr="00E23C0B" w:rsidTr="008A4E5B">
        <w:trPr>
          <w:trHeight w:val="40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7. Gmina   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8. Miejscowość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............................................................................................................</w:t>
            </w:r>
          </w:p>
        </w:tc>
      </w:tr>
      <w:tr w:rsidR="00E23C0B" w:rsidRPr="00E23C0B" w:rsidTr="008A4E5B">
        <w:trPr>
          <w:trHeight w:val="40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9. Ulica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10. Nr domu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.......................................................................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11. Nr lokalu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</w:t>
            </w:r>
          </w:p>
        </w:tc>
      </w:tr>
      <w:tr w:rsidR="00E23C0B" w:rsidRPr="00E23C0B" w:rsidTr="008A4E5B">
        <w:trPr>
          <w:trHeight w:val="156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12. Kod pocztowy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...................................................................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13. Poczta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.................................................................................................................</w:t>
            </w:r>
          </w:p>
        </w:tc>
      </w:tr>
      <w:tr w:rsidR="00E23C0B" w:rsidRPr="00E23C0B" w:rsidTr="005E2591">
        <w:trPr>
          <w:trHeight w:val="122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E23C0B" w:rsidRDefault="00E23C0B" w:rsidP="005E2591">
            <w:pPr>
              <w:widowControl/>
              <w:suppressLineNumbers/>
              <w:shd w:val="clear" w:color="auto" w:fill="D9D9D9" w:themeFill="background1" w:themeFillShade="D9"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Dodatkowe dane kontaktowe </w:t>
            </w: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(dobrowolne)</w:t>
            </w:r>
          </w:p>
          <w:p w:rsidR="00E23C0B" w:rsidRPr="00E23C0B" w:rsidRDefault="00531305" w:rsidP="005E2591">
            <w:pPr>
              <w:widowControl/>
              <w:suppressLineNumbers/>
              <w:shd w:val="clear" w:color="auto" w:fill="D9D9D9" w:themeFill="background1" w:themeFillShade="D9"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 xml:space="preserve">                                                                             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14. Nr telefonu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...............................................................................................................</w:t>
            </w:r>
          </w:p>
        </w:tc>
      </w:tr>
      <w:tr w:rsidR="00E23C0B" w:rsidRPr="00E23C0B" w:rsidTr="008A4E5B">
        <w:trPr>
          <w:trHeight w:val="153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  <w:t>D. OZNACZENIE NIERUCHOMOŚCI, NA KTÓREJ POWSTAJĄ ODPADY KOMUNALNE</w:t>
            </w:r>
          </w:p>
        </w:tc>
      </w:tr>
      <w:tr w:rsidR="00E23C0B" w:rsidRPr="00E23C0B" w:rsidTr="008A4E5B">
        <w:trPr>
          <w:trHeight w:val="630"/>
        </w:trPr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15. Miejscowość</w:t>
            </w:r>
          </w:p>
          <w:p w:rsidR="00CF28FF" w:rsidRDefault="00CF28FF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...........................................................................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16. Ulica</w:t>
            </w:r>
          </w:p>
          <w:p w:rsidR="00CF28FF" w:rsidRDefault="00CF28FF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.....................................................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17. Nr domu</w:t>
            </w:r>
          </w:p>
          <w:p w:rsidR="00CF28FF" w:rsidRDefault="00CF28FF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.......................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18. Nr lokalu</w:t>
            </w:r>
          </w:p>
          <w:p w:rsidR="00CF28FF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E23C0B" w:rsidRPr="00E23C0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....................</w:t>
            </w:r>
          </w:p>
        </w:tc>
      </w:tr>
      <w:tr w:rsidR="00E23C0B" w:rsidRPr="00E23C0B" w:rsidTr="00CF28FF">
        <w:trPr>
          <w:trHeight w:val="728"/>
        </w:trPr>
        <w:tc>
          <w:tcPr>
            <w:tcW w:w="102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5B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E23C0B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19. Inne dane identyfikacyjne</w:t>
            </w:r>
            <w:r w:rsidRPr="00E23C0B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 xml:space="preserve">(w przypadku braku nr porządkowego nieruchomości, np. nr </w:t>
            </w:r>
            <w:proofErr w:type="spellStart"/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ewid</w:t>
            </w:r>
            <w:proofErr w:type="spellEnd"/>
            <w:r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. działki)</w:t>
            </w:r>
          </w:p>
          <w:p w:rsidR="004D608C" w:rsidRPr="00E23C0B" w:rsidRDefault="004D608C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</w:p>
          <w:p w:rsidR="00CF28FF" w:rsidRDefault="00CF28FF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</w:p>
          <w:p w:rsidR="00E23C0B" w:rsidRPr="00E23C0B" w:rsidRDefault="00CF28FF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 xml:space="preserve">       </w:t>
            </w:r>
            <w:r w:rsidR="00E23C0B" w:rsidRPr="00E23C0B">
              <w:rPr>
                <w:rFonts w:ascii="Arial" w:eastAsia="Times New Roman" w:hAnsi="Arial" w:cs="Arial"/>
                <w:i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23C0B" w:rsidRDefault="00E23C0B" w:rsidP="00145C41"/>
    <w:tbl>
      <w:tblPr>
        <w:tblW w:w="10260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3"/>
        <w:gridCol w:w="2307"/>
        <w:gridCol w:w="1236"/>
        <w:gridCol w:w="9"/>
        <w:gridCol w:w="3960"/>
        <w:gridCol w:w="45"/>
      </w:tblGrid>
      <w:tr w:rsidR="00E23C0B" w:rsidRPr="004D608C" w:rsidTr="004D608C">
        <w:trPr>
          <w:trHeight w:val="221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eastAsia="Times New Roman" w:cs="Times New Roman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Rodzaj nieruchomości, na której powstają odpady komunalne</w:t>
            </w: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r w:rsidRPr="004D608C"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(zaznaczyć właściwy kwadrat)</w:t>
            </w:r>
          </w:p>
        </w:tc>
      </w:tr>
      <w:tr w:rsidR="00E23C0B" w:rsidRPr="004D608C" w:rsidTr="00E23C0B">
        <w:trPr>
          <w:trHeight w:val="172"/>
        </w:trPr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</w:pPr>
            <w:r w:rsidRPr="004D608C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4D608C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</w:t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20. zamieszkała</w:t>
            </w:r>
            <w:r w:rsidRPr="004D608C">
              <w:rPr>
                <w:rFonts w:ascii="Arial" w:eastAsia="Times New Roman" w:hAnsi="Arial" w:cs="Arial"/>
                <w:b/>
                <w:bCs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4D608C"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(należy wypełnić </w:t>
            </w:r>
            <w:r w:rsidRPr="004D608C">
              <w:rPr>
                <w:rFonts w:ascii="Arial" w:eastAsia="Times New Roman" w:hAnsi="Arial" w:cs="Arial"/>
                <w:b/>
                <w:bCs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część E</w:t>
            </w:r>
            <w:r w:rsidRPr="004D608C"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autoSpaceDE w:val="0"/>
              <w:adjustRightInd w:val="0"/>
              <w:textAlignment w:val="auto"/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</w:pPr>
            <w:r w:rsidRPr="004D608C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</w:t>
            </w:r>
            <w:r w:rsidRPr="004D608C">
              <w:rPr>
                <w:rFonts w:ascii="Wingdings" w:eastAsia="Times New Roman" w:hAnsi="Wingdings" w:cs="Wingdings"/>
                <w:noProof w:val="0"/>
                <w:color w:val="000000"/>
                <w:kern w:val="0"/>
                <w:shd w:val="clear" w:color="auto" w:fill="FFFFFF"/>
                <w:lang w:eastAsia="pl-PL"/>
              </w:rPr>
              <w:t></w:t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21. letniskowa lub wykorzystywana</w:t>
            </w:r>
            <w:r w:rsidR="00626B6B"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na cele rekreacyjno-wypoczynkowe  </w:t>
            </w:r>
            <w:r w:rsidRPr="004D608C"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(należy wypełnić</w:t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4D608C">
              <w:rPr>
                <w:rFonts w:ascii="Arial" w:eastAsia="Times New Roman" w:hAnsi="Arial" w:cs="Arial"/>
                <w:b/>
                <w:bCs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część F</w:t>
            </w:r>
            <w:r w:rsidRPr="004D608C"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E23C0B" w:rsidRPr="004D608C" w:rsidTr="00E23C0B">
        <w:trPr>
          <w:trHeight w:val="401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  <w:t>E.  DOTYCZY  NIERUCHOMOŚCI  NA KTÓRYCH ZAMIESZKUJĄ MIESZKAŃCY</w:t>
            </w:r>
          </w:p>
        </w:tc>
      </w:tr>
      <w:tr w:rsidR="00E23C0B" w:rsidRPr="004D608C" w:rsidTr="00E23C0B">
        <w:trPr>
          <w:trHeight w:val="915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Stawka opłaty</w:t>
            </w:r>
          </w:p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zgodna z uchwałą Rady Miejskiej w Zelowie w sprawie wyboru metody ustalenia opłaty za gospodarowanie odpadami komunalnymi oraz ustalenia wysokości stawki opłaty dla nieruchomości, na których zamieszują mieszkańcy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22.</w:t>
            </w:r>
          </w:p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4D608C" w:rsidRDefault="004E436A" w:rsidP="00E23C0B">
            <w:pPr>
              <w:widowControl/>
              <w:suppressLineNumbers/>
              <w:suppressAutoHyphens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>33,50</w:t>
            </w: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r w:rsidR="00E23C0B"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 xml:space="preserve"> zł/osobę</w:t>
            </w:r>
          </w:p>
        </w:tc>
      </w:tr>
      <w:tr w:rsidR="00E23C0B" w:rsidRPr="004D608C" w:rsidTr="00E23C0B">
        <w:trPr>
          <w:trHeight w:val="630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Liczba osób zamieszkujących nieruchomość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23.</w:t>
            </w:r>
          </w:p>
          <w:p w:rsidR="00E23C0B" w:rsidRPr="004D608C" w:rsidRDefault="00E23C0B" w:rsidP="00E23C0B">
            <w:pPr>
              <w:widowControl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................................................. </w:t>
            </w:r>
          </w:p>
        </w:tc>
      </w:tr>
      <w:tr w:rsidR="00E23C0B" w:rsidRPr="004D608C" w:rsidTr="004D608C">
        <w:trPr>
          <w:trHeight w:val="635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Wysokość miesięcznej opłaty  </w:t>
            </w:r>
            <w:r w:rsidRPr="004D608C"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(liczba osób zamieszkujących nieruchomość z poz. 23 x stawka opłaty z poz. 22)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23C0B" w:rsidRPr="004D608C" w:rsidRDefault="00E23C0B" w:rsidP="00E23C0B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24.</w:t>
            </w:r>
          </w:p>
          <w:p w:rsidR="00E23C0B" w:rsidRPr="004D608C" w:rsidRDefault="00E23C0B" w:rsidP="00E23C0B">
            <w:pPr>
              <w:widowControl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................................................. </w:t>
            </w:r>
          </w:p>
        </w:tc>
      </w:tr>
      <w:tr w:rsidR="00E23C0B" w:rsidRPr="004D608C" w:rsidTr="004D608C">
        <w:trPr>
          <w:trHeight w:val="1015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4D608C">
            <w:pPr>
              <w:widowControl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25. Oświadczam, że ww. nieruchomość jest zabudowana budynkiem mieszkalnym jednorodzinnym oraz, </w:t>
            </w:r>
            <w:r w:rsid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że kompostuję bioodpady stanowiące odpady komunalne w  kompostowniku przydomowym, w związku z czym chcę skorzystać ze zwolnienia w części z opłaty za gospodarowanie odpadami komunalnymi</w:t>
            </w:r>
          </w:p>
        </w:tc>
      </w:tr>
      <w:tr w:rsidR="00E23C0B" w:rsidRPr="004D608C" w:rsidTr="00C83455">
        <w:trPr>
          <w:trHeight w:val="1050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Kwota zwolnienia</w:t>
            </w:r>
          </w:p>
          <w:p w:rsidR="00E23C0B" w:rsidRPr="004D608C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zgodna z uchwałą Rady Miejskiej w Zelowie w sprawie zwolnienia w części z opłaty za gospodarowanie odpadami komunalnymi właścicieli nieruchomości zabudowanych budynkami mieszkalnymi jednorodzinnymi kompostującymi bioodpady stanowiące odpady komunalne w kompostowniku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C83455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26</w:t>
            </w: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:rsidR="00E23C0B" w:rsidRPr="004D608C" w:rsidRDefault="00E23C0B" w:rsidP="00C83455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</w:p>
          <w:p w:rsidR="00E23C0B" w:rsidRPr="004D608C" w:rsidRDefault="00E23C0B" w:rsidP="00C83455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</w:p>
          <w:p w:rsidR="00E23C0B" w:rsidRPr="004D608C" w:rsidRDefault="004E436A" w:rsidP="00C83455">
            <w:pPr>
              <w:widowControl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>4,50 zł</w:t>
            </w:r>
            <w:r w:rsidR="00E23C0B" w:rsidRPr="004D608C"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r w:rsidRPr="004D608C"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>/osobę</w:t>
            </w:r>
          </w:p>
        </w:tc>
      </w:tr>
      <w:tr w:rsidR="00E23C0B" w:rsidRPr="004D608C" w:rsidTr="00C83455">
        <w:trPr>
          <w:trHeight w:val="690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Wysokość zwolnienia z opłaty za gospodarowanie odpadami komunalnymi </w:t>
            </w:r>
            <w:r w:rsidRPr="004D608C"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(liczba osób zamieszkujących nieruchomość z poz.23  x kwota zwolnienia z poz. 26)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C83455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27.</w:t>
            </w:r>
          </w:p>
          <w:p w:rsidR="00C83455" w:rsidRDefault="00E23C0B" w:rsidP="00C83455">
            <w:pPr>
              <w:widowControl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</w:t>
            </w:r>
          </w:p>
          <w:p w:rsidR="00E23C0B" w:rsidRPr="004D608C" w:rsidRDefault="00E23C0B" w:rsidP="00C83455">
            <w:pPr>
              <w:widowControl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................................................</w:t>
            </w:r>
          </w:p>
        </w:tc>
      </w:tr>
      <w:tr w:rsidR="00E23C0B" w:rsidRPr="004D608C" w:rsidTr="00C83455">
        <w:trPr>
          <w:trHeight w:val="861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Wysokość miesięcznej opłaty po odliczeniu zwolnienia </w:t>
            </w:r>
            <w:r w:rsidRPr="004D608C"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(wysokość miesięcznej opłaty z poz.24 minus wysokość zwolnienia z poz. 27)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E23C0B">
            <w:pPr>
              <w:widowControl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28. </w:t>
            </w:r>
          </w:p>
          <w:p w:rsidR="00E23C0B" w:rsidRPr="004D608C" w:rsidRDefault="00E23C0B" w:rsidP="00E23C0B">
            <w:pPr>
              <w:widowControl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</w:p>
          <w:p w:rsidR="00C83455" w:rsidRDefault="00C83455" w:rsidP="00E23C0B">
            <w:pPr>
              <w:widowControl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</w:p>
          <w:p w:rsidR="00E23C0B" w:rsidRPr="004D608C" w:rsidRDefault="00E23C0B" w:rsidP="00E23C0B">
            <w:pPr>
              <w:widowControl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...................................................</w:t>
            </w:r>
          </w:p>
        </w:tc>
      </w:tr>
      <w:tr w:rsidR="00E23C0B" w:rsidRPr="004D608C" w:rsidTr="00E23C0B">
        <w:trPr>
          <w:gridAfter w:val="1"/>
          <w:wAfter w:w="45" w:type="dxa"/>
          <w:trHeight w:val="663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0"/>
                <w:szCs w:val="20"/>
                <w:shd w:val="clear" w:color="auto" w:fill="FFFFFF"/>
                <w:lang w:eastAsia="pl-PL"/>
              </w:rPr>
              <w:t xml:space="preserve">F. DOTYCZY NIERUCHOMOŚCI, NA KTÓREJ ZNAJDUJE SIĘ DOMEK LETNISKOWY LUB INNEJ NIERUCHOMOŚCI WYKORZYSTYWANEJ NA CELE REKREACYJNO-WYPOCZYNKOWE </w:t>
            </w:r>
          </w:p>
        </w:tc>
      </w:tr>
      <w:tr w:rsidR="00E23C0B" w:rsidRPr="004D608C" w:rsidTr="008A4E5B">
        <w:trPr>
          <w:gridAfter w:val="1"/>
          <w:wAfter w:w="45" w:type="dxa"/>
          <w:trHeight w:val="976"/>
        </w:trPr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Ryczałtowa stawka opłaty za gospodarowanie odpadami komunalnymi </w:t>
            </w:r>
          </w:p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zgodna z uchwałą Rady Miejskiej w Zelowie w sprawie ustalenia ryczałtowej stawki opłaty za gospodarowanie odpadami komunalnymi za rok od nieruchomości, na której znajduje się domek letniskowy, lub od innej nieruchomości wykorzystywanej na cele rekreacyjno-wypoczynkowe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29.</w:t>
            </w:r>
          </w:p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4D608C" w:rsidRDefault="004E436A" w:rsidP="00E23C0B">
            <w:pPr>
              <w:widowControl/>
              <w:suppressLineNumbers/>
              <w:suppressAutoHyphens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>78,00</w:t>
            </w:r>
            <w:r w:rsidR="00E23C0B" w:rsidRPr="004D608C"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 xml:space="preserve">  </w:t>
            </w:r>
            <w:r w:rsidR="00E23C0B"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>zł/rok</w:t>
            </w:r>
            <w:r w:rsidR="00E23C0B" w:rsidRPr="004D608C">
              <w:rPr>
                <w:rFonts w:ascii="Arial" w:eastAsia="Times New Roman" w:hAnsi="Arial" w:cs="Arial"/>
                <w:b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 xml:space="preserve">                             </w:t>
            </w:r>
          </w:p>
        </w:tc>
      </w:tr>
      <w:tr w:rsidR="00E23C0B" w:rsidRPr="004D608C" w:rsidTr="008A4E5B">
        <w:trPr>
          <w:gridAfter w:val="1"/>
          <w:wAfter w:w="45" w:type="dxa"/>
          <w:trHeight w:val="735"/>
        </w:trPr>
        <w:tc>
          <w:tcPr>
            <w:tcW w:w="6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4E436A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Wysokość rocznej opłaty za gospodarowanie odpadami komunalnymi </w:t>
            </w:r>
            <w:r w:rsidRPr="004D608C">
              <w:rPr>
                <w:rFonts w:ascii="Arial" w:eastAsia="Times New Roman" w:hAnsi="Arial" w:cs="Arial"/>
                <w:i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>(należy wpisać wysokość rocznej opłaty ryczałtowej z poz. 29)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30.</w:t>
            </w:r>
          </w:p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4D608C" w:rsidRDefault="00E23C0B" w:rsidP="00E23C0B">
            <w:pPr>
              <w:widowControl/>
              <w:suppressLineNumbers/>
              <w:suppressAutoHyphens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..............................................</w:t>
            </w:r>
          </w:p>
        </w:tc>
      </w:tr>
      <w:tr w:rsidR="00E23C0B" w:rsidRPr="004D608C" w:rsidTr="00E23C0B">
        <w:trPr>
          <w:gridAfter w:val="1"/>
          <w:wAfter w:w="45" w:type="dxa"/>
          <w:trHeight w:val="127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3C0B" w:rsidRPr="004D608C" w:rsidRDefault="00E23C0B" w:rsidP="00E23C0B">
            <w:pPr>
              <w:widowControl/>
              <w:autoSpaceDE w:val="0"/>
              <w:adjustRightInd w:val="0"/>
              <w:spacing w:line="276" w:lineRule="auto"/>
              <w:textAlignment w:val="auto"/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>G. PODPIS OSOBY SKŁADAJĄCEJ DEKLARACJĘ</w:t>
            </w:r>
          </w:p>
        </w:tc>
      </w:tr>
      <w:tr w:rsidR="00E23C0B" w:rsidRPr="004D608C" w:rsidTr="00C83455">
        <w:trPr>
          <w:gridAfter w:val="1"/>
          <w:wAfter w:w="45" w:type="dxa"/>
          <w:trHeight w:val="810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31.</w:t>
            </w: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Data</w:t>
            </w:r>
          </w:p>
          <w:p w:rsidR="00E23C0B" w:rsidRPr="004D608C" w:rsidRDefault="00E23C0B" w:rsidP="00E23C0B">
            <w:pPr>
              <w:widowControl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83455" w:rsidRDefault="00C83455" w:rsidP="00E23C0B">
            <w:pPr>
              <w:widowControl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4D608C" w:rsidRDefault="00E23C0B" w:rsidP="00E23C0B">
            <w:pPr>
              <w:widowControl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………………………………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32.</w:t>
            </w: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Czytelny podpis</w:t>
            </w: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  <w:p w:rsidR="00E23C0B" w:rsidRPr="004D608C" w:rsidRDefault="00E23C0B" w:rsidP="00E23C0B">
            <w:pPr>
              <w:widowControl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C83455" w:rsidRDefault="00C83455" w:rsidP="00E23C0B">
            <w:pPr>
              <w:widowControl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4D608C" w:rsidRDefault="00E23C0B" w:rsidP="00E23C0B">
            <w:pPr>
              <w:widowControl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  <w:t>…………................……........……………………………………</w:t>
            </w:r>
          </w:p>
        </w:tc>
      </w:tr>
      <w:tr w:rsidR="00E23C0B" w:rsidRPr="004D608C" w:rsidTr="00E23C0B">
        <w:trPr>
          <w:gridAfter w:val="1"/>
          <w:wAfter w:w="45" w:type="dxa"/>
          <w:trHeight w:val="127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  <w:r w:rsidRPr="004D608C">
              <w:rPr>
                <w:rFonts w:ascii="Arial" w:eastAsia="Times New Roman" w:hAnsi="Arial" w:cs="Arial"/>
                <w:b/>
                <w:bCs/>
                <w:noProof w:val="0"/>
                <w:color w:val="000000"/>
                <w:kern w:val="0"/>
                <w:sz w:val="22"/>
                <w:szCs w:val="22"/>
                <w:shd w:val="clear" w:color="auto" w:fill="FFFFFF"/>
                <w:lang w:eastAsia="pl-PL"/>
              </w:rPr>
              <w:t>H. ADNOTACJE URZĘDOWE</w:t>
            </w:r>
          </w:p>
        </w:tc>
      </w:tr>
      <w:tr w:rsidR="00E23C0B" w:rsidRPr="004D608C" w:rsidTr="00E23C0B">
        <w:trPr>
          <w:gridAfter w:val="1"/>
          <w:wAfter w:w="45" w:type="dxa"/>
          <w:trHeight w:val="1170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C0B" w:rsidRPr="004D608C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4D608C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E23C0B" w:rsidRPr="004D608C" w:rsidRDefault="00E23C0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8A4E5B" w:rsidRPr="004D608C" w:rsidRDefault="008A4E5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8A4E5B" w:rsidRPr="004D608C" w:rsidRDefault="008A4E5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8A4E5B" w:rsidRPr="004D608C" w:rsidRDefault="008A4E5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  <w:p w:rsidR="008A4E5B" w:rsidRPr="004D608C" w:rsidRDefault="008A4E5B" w:rsidP="00E23C0B">
            <w:pPr>
              <w:widowControl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noProof w:val="0"/>
                <w:color w:val="000000"/>
                <w:kern w:val="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:rsidR="00E23C0B" w:rsidRDefault="00E23C0B" w:rsidP="00145C41"/>
    <w:p w:rsidR="00E23C0B" w:rsidRPr="00E23C0B" w:rsidRDefault="00E23C0B" w:rsidP="00E23C0B">
      <w:pPr>
        <w:widowControl/>
        <w:suppressLineNumbers/>
        <w:tabs>
          <w:tab w:val="left" w:pos="2840"/>
        </w:tabs>
        <w:suppressAutoHyphens/>
        <w:autoSpaceDE w:val="0"/>
        <w:adjustRightInd w:val="0"/>
        <w:spacing w:line="275" w:lineRule="auto"/>
        <w:ind w:left="5" w:right="-10"/>
        <w:jc w:val="both"/>
        <w:textAlignment w:val="auto"/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u w:val="single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u w:val="single"/>
          <w:shd w:val="clear" w:color="auto" w:fill="FFFFFF"/>
          <w:lang w:eastAsia="pl-PL"/>
        </w:rPr>
        <w:t>Pouczenie:</w:t>
      </w:r>
    </w:p>
    <w:p w:rsidR="00E23C0B" w:rsidRPr="00E23C0B" w:rsidRDefault="00E23C0B" w:rsidP="00E23C0B">
      <w:pPr>
        <w:widowControl/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Niniejsza deklaracja stanowi podstawę prawną do wystawienia tytułu wykonawczego, zgodnie z przepisami ustawy z dnia 17 czerwca 1996 r. o postępowaniu egzekucyjnym w administracji (</w:t>
      </w:r>
      <w:proofErr w:type="spellStart"/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t.j</w:t>
      </w:r>
      <w:proofErr w:type="spellEnd"/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. Dz. U. z 2020 r., poz. 1427 ze zm.).</w:t>
      </w:r>
    </w:p>
    <w:p w:rsidR="00E23C0B" w:rsidRPr="00E23C0B" w:rsidRDefault="00E23C0B" w:rsidP="00E23C0B">
      <w:pPr>
        <w:widowControl/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Niniejszą deklarację należy złożyć w siedzibie Urzędu Miejskiego w Zelowie, ul. Żeromskiego 23, 97-425 Zelów, przesłać drogą pocztową na wskazany adres lub złożyć za pomocą środków komunikacji elektronicznej zgodnie z warunkami i trybem określonymi w uchwale w sprawie wzoru deklaracji o wysokości opłaty za gospodarowanie odpadami komunalnymi składanej przez właściciela nieruchomości. </w:t>
      </w:r>
    </w:p>
    <w:p w:rsidR="00E23C0B" w:rsidRPr="00E23C0B" w:rsidRDefault="00E23C0B" w:rsidP="00E23C0B">
      <w:pPr>
        <w:widowControl/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Właściciel nieruchomości jest zobowiązany złożyć do Burmistrza Zelowa deklarację o wysokości opłaty za gospodarowanie odpadami komunalnymi w terminie 14 dni od dnia zamieszkania na danej nieruchomości pierwszego mieszkańca lub powstania na danej nieruchomości odpadów komunalnych.</w:t>
      </w:r>
    </w:p>
    <w:p w:rsidR="00E23C0B" w:rsidRPr="00E23C0B" w:rsidRDefault="00E23C0B" w:rsidP="00E23C0B">
      <w:pPr>
        <w:widowControl/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 przypadku zmiany danych będących podstawą ustalenia wysokości należnej opłaty za gospodarowanie odpadami komunalnymi właściciel nieruchomości obowiązany jest złożyć do Burmistrza Zelowa nową deklarację w terminie do 10 dnia miesiąca następującego po miesiącu, w którym nastąpiła zmiana danych określonych w deklaracji. Opłatę za gospodarowanie odpadami komunalnymi w zmienionej wysokości uiszcza się za miesiąc, w którym nastąpiła zmiana.</w:t>
      </w:r>
    </w:p>
    <w:p w:rsidR="00E23C0B" w:rsidRPr="00E23C0B" w:rsidRDefault="00E23C0B" w:rsidP="00E23C0B">
      <w:pPr>
        <w:widowControl/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 przypadku nieruchomości zabudowanej budynkiem wielolokalowym do złożenia deklaracji zobowiązana jest wspólnota mieszkaniowa lub spółdzielnia mieszkaniowa.</w:t>
      </w:r>
    </w:p>
    <w:p w:rsidR="00E23C0B" w:rsidRPr="00E23C0B" w:rsidRDefault="00E23C0B" w:rsidP="00E23C0B">
      <w:pPr>
        <w:widowControl/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 przypadku posiadania więcej niż jednej nieruchomości, ich właściciel zobowiązany jest złożyć odrębne deklaracje dla każdej nieruchomości. W przypadku zabudowy wielorodzinnej, deklarację należy złożyć oddzielnie dla  każdego budynku.</w:t>
      </w:r>
    </w:p>
    <w:p w:rsidR="00E23C0B" w:rsidRPr="00E23C0B" w:rsidRDefault="00E23C0B" w:rsidP="00E23C0B">
      <w:pPr>
        <w:widowControl/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 przypadku niezłożenia deklaracji w terminie określonym w pkt 3 lub 4, albo uzasadnionych wątpliwości co do danych zawartych w deklaracji, Burmistrz Zelowa określi w drodze decyzji wysokość opłaty za gospodarowanie odpadami.</w:t>
      </w:r>
    </w:p>
    <w:p w:rsidR="00E23C0B" w:rsidRPr="00E23C0B" w:rsidRDefault="00E23C0B" w:rsidP="00E23C0B">
      <w:pPr>
        <w:widowControl/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Wysokość zobowiązania określonego w deklaracji obowiązuje za kolejne miesiące do czasu korekty lub nowej deklaracji, lub zmiany stawki opłaty za gospodarowanie odpadami komunalnymi.</w:t>
      </w:r>
    </w:p>
    <w:p w:rsidR="00E23C0B" w:rsidRPr="00E23C0B" w:rsidRDefault="00E23C0B" w:rsidP="00E23C0B">
      <w:pPr>
        <w:widowControl/>
        <w:numPr>
          <w:ilvl w:val="0"/>
          <w:numId w:val="2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Opłatę za gospodarowanie odpadami komunalnymi na nieruchomościach zamieszkałych należy uiszczać do 15 dnia każdego miesiąca, z dołu za poprzedni miesiąc kalendarzowy, natomiast za gospodarowanie odpadami komunalnymi na nieruchomości, na której znajduje się domek letniskowy, lub innej nieruchomości wykorzystywanej na cele rekreacyjno-wypoczynkowe, opłatę należy uiszczać do dnia 15 stycznia każdego roku, z dołu za poprzedni rok kalendarzowy.</w:t>
      </w:r>
    </w:p>
    <w:p w:rsidR="00E23C0B" w:rsidRPr="00E23C0B" w:rsidRDefault="00E23C0B" w:rsidP="00E23C0B">
      <w:pPr>
        <w:widowControl/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right="-10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</w:p>
    <w:p w:rsidR="00E23C0B" w:rsidRPr="00E23C0B" w:rsidRDefault="00DC5503" w:rsidP="00E23C0B">
      <w:pPr>
        <w:widowControl/>
        <w:autoSpaceDE w:val="0"/>
        <w:adjustRightInd w:val="0"/>
        <w:spacing w:beforeAutospacing="1" w:afterAutospacing="1"/>
        <w:textAlignment w:val="auto"/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u w:val="single"/>
          <w:shd w:val="clear" w:color="auto" w:fill="FFFFFF"/>
          <w:lang w:eastAsia="pl-PL"/>
        </w:rPr>
      </w:pPr>
      <w:r>
        <w:rPr>
          <w:rFonts w:eastAsia="Times New Roman" w:cs="Times New Roman"/>
          <w:b/>
          <w:bCs/>
          <w:noProof w:val="0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     </w:t>
      </w:r>
      <w:r w:rsidR="00E23C0B" w:rsidRPr="00E23C0B">
        <w:rPr>
          <w:rFonts w:eastAsia="Times New Roman" w:cs="Times New Roman"/>
          <w:b/>
          <w:bCs/>
          <w:noProof w:val="0"/>
          <w:color w:val="000000"/>
          <w:kern w:val="0"/>
          <w:sz w:val="20"/>
          <w:szCs w:val="20"/>
          <w:shd w:val="clear" w:color="auto" w:fill="FFFFFF"/>
          <w:lang w:eastAsia="pl-PL"/>
        </w:rPr>
        <w:t xml:space="preserve"> </w:t>
      </w:r>
      <w:r w:rsidR="00E23C0B" w:rsidRPr="00E23C0B"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u w:val="single"/>
          <w:shd w:val="clear" w:color="auto" w:fill="FFFFFF"/>
          <w:lang w:eastAsia="pl-PL"/>
        </w:rPr>
        <w:t>Informacje dotyczące ochrony danych osobowych:</w:t>
      </w:r>
    </w:p>
    <w:p w:rsidR="00E23C0B" w:rsidRPr="00E23C0B" w:rsidRDefault="00E23C0B" w:rsidP="00E23C0B">
      <w:pPr>
        <w:widowControl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u w:val="single"/>
          <w:shd w:val="clear" w:color="auto" w:fill="FFFFFF"/>
          <w:lang w:eastAsia="pl-PL"/>
        </w:rPr>
        <w:t>Podstawa prawna</w:t>
      </w: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 :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 ze zm.)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proofErr w:type="spellStart"/>
      <w:r w:rsidRPr="00E23C0B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>Administrat</w:t>
      </w:r>
      <w:bookmarkStart w:id="0" w:name="_GoBack"/>
      <w:bookmarkEnd w:id="0"/>
      <w:r w:rsidRPr="00E23C0B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>orem</w:t>
      </w:r>
      <w:proofErr w:type="spellEnd"/>
      <w:r w:rsidRPr="00E23C0B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 xml:space="preserve"> </w:t>
      </w:r>
      <w:r w:rsidRPr="006B5CA3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>da</w:t>
      </w:r>
      <w:proofErr w:type="spellStart"/>
      <w:r w:rsidRPr="006B5CA3">
        <w:rPr>
          <w:rFonts w:ascii="Arial" w:eastAsia="Times New Roman" w:hAnsi="Arial" w:cs="Arial"/>
          <w:b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nych</w:t>
      </w:r>
      <w:proofErr w:type="spellEnd"/>
      <w:r w:rsidRPr="006B5CA3">
        <w:rPr>
          <w:rFonts w:ascii="Arial" w:eastAsia="Times New Roman" w:hAnsi="Arial" w:cs="Arial"/>
          <w:b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 osobowych</w:t>
      </w: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 w Urzędzie Miejskim w Zelowie z siedzibą</w:t>
      </w:r>
      <w:r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 przy ul. Żeromskiego 23, </w:t>
      </w:r>
      <w:r w:rsidR="006B5CA3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br/>
      </w:r>
      <w:r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97</w:t>
      </w:r>
      <w:r w:rsidR="006B5CA3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-</w:t>
      </w: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425 Zelów jest Burmistrz Zelowa. </w:t>
      </w: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br/>
      </w:r>
      <w:proofErr w:type="spellStart"/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tel</w:t>
      </w:r>
      <w:proofErr w:type="spellEnd"/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: 44 634-10-00; </w:t>
      </w: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br/>
        <w:t xml:space="preserve">e-mail: </w:t>
      </w:r>
      <w:hyperlink r:id="rId6" w:tooltip="Adres e-mail" w:history="1">
        <w:r w:rsidRPr="00E23C0B">
          <w:rPr>
            <w:rFonts w:ascii="Arial" w:eastAsia="Times New Roman" w:hAnsi="Arial" w:cs="Arial"/>
            <w:noProof w:val="0"/>
            <w:color w:val="0000FF"/>
            <w:kern w:val="0"/>
            <w:sz w:val="18"/>
            <w:szCs w:val="18"/>
            <w:u w:val="single"/>
            <w:shd w:val="clear" w:color="auto" w:fill="FFFFFF"/>
            <w:lang w:val="en-US"/>
          </w:rPr>
          <w:t>umzelow@zelow.pl</w:t>
        </w:r>
      </w:hyperlink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; </w:t>
      </w: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br/>
      </w:r>
      <w:proofErr w:type="spellStart"/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ePUAP</w:t>
      </w:r>
      <w:proofErr w:type="spellEnd"/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: /</w:t>
      </w:r>
      <w:proofErr w:type="spellStart"/>
      <w:r w:rsidRPr="00E23C0B">
        <w:rPr>
          <w:rFonts w:ascii="Arial" w:eastAsia="Times New Roman" w:hAnsi="Arial" w:cs="Arial"/>
          <w:noProof w:val="0"/>
          <w:kern w:val="0"/>
          <w:sz w:val="18"/>
          <w:szCs w:val="18"/>
          <w:shd w:val="clear" w:color="auto" w:fill="FFFFFF"/>
          <w:lang w:val="en-US"/>
        </w:rPr>
        <w:t>UMzelow</w:t>
      </w:r>
      <w:proofErr w:type="spellEnd"/>
      <w:r w:rsidRPr="00E23C0B">
        <w:rPr>
          <w:rFonts w:ascii="Arial" w:eastAsia="Times New Roman" w:hAnsi="Arial" w:cs="Arial"/>
          <w:noProof w:val="0"/>
          <w:kern w:val="0"/>
          <w:sz w:val="18"/>
          <w:szCs w:val="18"/>
          <w:shd w:val="clear" w:color="auto" w:fill="FFFFFF"/>
          <w:lang w:val="en-US"/>
        </w:rPr>
        <w:t>/</w:t>
      </w:r>
      <w:proofErr w:type="spellStart"/>
      <w:r w:rsidRPr="00E23C0B">
        <w:rPr>
          <w:rFonts w:ascii="Arial" w:eastAsia="Times New Roman" w:hAnsi="Arial" w:cs="Arial"/>
          <w:noProof w:val="0"/>
          <w:kern w:val="0"/>
          <w:sz w:val="18"/>
          <w:szCs w:val="18"/>
          <w:shd w:val="clear" w:color="auto" w:fill="FFFFFF"/>
          <w:lang w:val="en-US"/>
        </w:rPr>
        <w:t>SkrytkaESP</w:t>
      </w:r>
      <w:proofErr w:type="spellEnd"/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Administrator wyznaczył </w:t>
      </w:r>
      <w:proofErr w:type="spellStart"/>
      <w:r w:rsidRPr="00E23C0B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>Inspektora</w:t>
      </w:r>
      <w:proofErr w:type="spellEnd"/>
      <w:r w:rsidRPr="00E23C0B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 xml:space="preserve"> </w:t>
      </w:r>
      <w:r w:rsidR="002B049C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23C0B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>Ochrony</w:t>
      </w:r>
      <w:proofErr w:type="spellEnd"/>
      <w:r w:rsidRPr="00E23C0B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E23C0B">
        <w:rPr>
          <w:rFonts w:ascii="Arial" w:eastAsia="Times New Roman" w:hAnsi="Arial" w:cs="Arial"/>
          <w:b/>
          <w:bCs/>
          <w:noProof w:val="0"/>
          <w:kern w:val="0"/>
          <w:sz w:val="18"/>
          <w:szCs w:val="18"/>
          <w:shd w:val="clear" w:color="auto" w:fill="FFFFFF"/>
          <w:lang w:val="en-US"/>
        </w:rPr>
        <w:t>Danych</w:t>
      </w:r>
      <w:proofErr w:type="spellEnd"/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, z którym można kontaktować się poprzez e-mail: </w:t>
      </w:r>
      <w:hyperlink r:id="rId7" w:tooltip="Adres e-mail IOD" w:history="1">
        <w:r w:rsidRPr="00E23C0B">
          <w:rPr>
            <w:rFonts w:ascii="Arial" w:eastAsia="Times New Roman" w:hAnsi="Arial" w:cs="Arial"/>
            <w:noProof w:val="0"/>
            <w:color w:val="0000FF"/>
            <w:kern w:val="0"/>
            <w:sz w:val="18"/>
            <w:szCs w:val="18"/>
            <w:u w:val="single"/>
            <w:shd w:val="clear" w:color="auto" w:fill="FFFFFF"/>
            <w:lang w:val="en-US"/>
          </w:rPr>
          <w:t>iod@zelow.pl</w:t>
        </w:r>
      </w:hyperlink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 .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Administrator danych osobowych przetwarza dane osobowe w na podstawie obowiązujących przepisów prawa, zawartych umów oraz na podstawie udzielonej zgody.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Dane osobowe przetwarzane będą w celu realizacji czynności urzędowych tj.: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wypełnienia obowiązków prawnych ciążących na Urzędzie Miejskim w Zelowie;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realizacji umów zawartych z kontrahentami Gminy Zelów;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 pozostałych przypadkach kiedy dane osobowe przetwarzane są wyłącznie na podstawie wcześniej udzielonej zgody w zakresie i celu określonym w treści zgody.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podmioty upoważnione do odbioru danych osobowych na podstawie odpowiednich przepisów prawa;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podmioty, które przetwarzają dane osobowe w imieniu Administratora, na podstawie zawartej umowy powierzenia przetwarzania danych osobowych (tzw. podmioty przetwarzające).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Dane osobowe będą przetwarzana przez okres niezbędny do realizacji wskazanego w pkt 4 celu przetwarzania, w tym również obowiązku archiwizacyjnego wynikającego z przepisów prawa.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lastRenderedPageBreak/>
        <w:t>W związku z przetwarzaniem przez Administratora danych osobowych Klienci Urzędu Miejskiego  w Zelowie mają: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prawo dostępu do treści danych;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prawo do sprostowania danych;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prawo do usunięcia danych;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prawo do ograniczenia przetwarzania danych;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prawo wniesienia sprzeciwu wobec przetwarzania danych.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Podanie danych osobowych jest warunkiem prowadzenia sprawy w Urzędzie Miejskim w Zelowie. Przy czym podanie danych jest: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obowiązkowe, jeżeli tak zostało to określone w przepisach prawa;</w:t>
      </w:r>
    </w:p>
    <w:p w:rsidR="00E23C0B" w:rsidRPr="00E23C0B" w:rsidRDefault="00E23C0B" w:rsidP="00E23C0B">
      <w:pPr>
        <w:widowControl/>
        <w:numPr>
          <w:ilvl w:val="1"/>
          <w:numId w:val="3"/>
        </w:numPr>
        <w:tabs>
          <w:tab w:val="left" w:pos="1353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dobrowolne, jeżeli odbywa się na podstawie zgody lub ma na celu zawarcie umowy. Konsekwencją niepodania danych będzie brak możliwość realizacji czynności urzędowych lub nie zawarcie umowy.</w:t>
      </w:r>
    </w:p>
    <w:p w:rsidR="00E23C0B" w:rsidRPr="00E23C0B" w:rsidRDefault="00E23C0B" w:rsidP="00E23C0B">
      <w:pPr>
        <w:widowControl/>
        <w:numPr>
          <w:ilvl w:val="0"/>
          <w:numId w:val="3"/>
        </w:numPr>
        <w:tabs>
          <w:tab w:val="left" w:pos="720"/>
        </w:tabs>
        <w:autoSpaceDE w:val="0"/>
        <w:adjustRightInd w:val="0"/>
        <w:spacing w:beforeAutospacing="1" w:afterAutospacing="1" w:line="276" w:lineRule="auto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Dane osobowe mogą być przetwarzane w sposób zautomatyzowany i nie będą profilowane.</w:t>
      </w:r>
    </w:p>
    <w:p w:rsidR="00E23C0B" w:rsidRPr="00E23C0B" w:rsidRDefault="00E23C0B" w:rsidP="00E23C0B">
      <w:pPr>
        <w:widowControl/>
        <w:suppressAutoHyphens/>
        <w:autoSpaceDE w:val="0"/>
        <w:adjustRightInd w:val="0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</w:p>
    <w:p w:rsidR="00E23C0B" w:rsidRPr="00E23C0B" w:rsidRDefault="00E23C0B" w:rsidP="00E23C0B">
      <w:pPr>
        <w:widowControl/>
        <w:suppressAutoHyphens/>
        <w:autoSpaceDE w:val="0"/>
        <w:adjustRightInd w:val="0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br/>
      </w:r>
      <w:r w:rsidRPr="00E23C0B">
        <w:rPr>
          <w:rFonts w:ascii="Arial" w:eastAsia="Times New Roman" w:hAnsi="Arial" w:cs="Arial"/>
          <w:b/>
          <w:bCs/>
          <w:noProof w:val="0"/>
          <w:color w:val="000000"/>
          <w:kern w:val="0"/>
          <w:sz w:val="18"/>
          <w:szCs w:val="18"/>
          <w:u w:val="single"/>
          <w:shd w:val="clear" w:color="auto" w:fill="FFFFFF"/>
          <w:lang w:eastAsia="pl-PL"/>
        </w:rPr>
        <w:t xml:space="preserve">Objaśnienia: </w:t>
      </w:r>
    </w:p>
    <w:p w:rsidR="00E23C0B" w:rsidRPr="00E23C0B" w:rsidRDefault="00E23C0B" w:rsidP="00E23C0B">
      <w:pPr>
        <w:widowControl/>
        <w:numPr>
          <w:ilvl w:val="0"/>
          <w:numId w:val="4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Wypełniając deklarację należy pamiętać o prawidłowym wskazaniu identyfikatora PESEL w przypadku osób fizycznych lub NIP w przypadku osób prawnych.</w:t>
      </w:r>
    </w:p>
    <w:p w:rsidR="00E23C0B" w:rsidRPr="00E23C0B" w:rsidRDefault="00E23C0B" w:rsidP="00E23C0B">
      <w:pPr>
        <w:widowControl/>
        <w:numPr>
          <w:ilvl w:val="0"/>
          <w:numId w:val="4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Przez właściciela nieruchomości należy rozumieć także współwłaścicieli, użytkowników wieczystych oraz jednostki organizacyjne i osoby posiadające nieruchomości w zarządzie lub użytkowaniu, a także inne podmioty władające nieruchomością, przy czym, jeżeli nieruchomość jest zabudowana budynkiem wielolokalowym, w których ustanowiono odrębną własność lokali, obowiązki właściciela nieruchomości wspólnej oraz właściciela lokalu obciążają wspólnotę mieszkaniową albo spółdzielnię mieszkaniową.</w:t>
      </w:r>
    </w:p>
    <w:p w:rsidR="00E23C0B" w:rsidRPr="00E23C0B" w:rsidRDefault="00E23C0B" w:rsidP="00E23C0B">
      <w:pPr>
        <w:widowControl/>
        <w:numPr>
          <w:ilvl w:val="0"/>
          <w:numId w:val="4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Regulamin utrzymania czystości i porządku na terenie Gminy Zelów oraz wzór deklaracji o wysokości opłaty za gospodarowanie odpadami komunalnymi na terenie Gminy Zelów, udostępnione są na stronie internetowej Gminy Zelów </w:t>
      </w: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u w:val="single"/>
          <w:shd w:val="clear" w:color="auto" w:fill="FFFFFF"/>
          <w:lang w:eastAsia="pl-PL"/>
        </w:rPr>
        <w:t>www.zelow.pl</w:t>
      </w: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>.</w:t>
      </w:r>
    </w:p>
    <w:p w:rsidR="00E23C0B" w:rsidRPr="00E23C0B" w:rsidRDefault="00E23C0B" w:rsidP="00E23C0B">
      <w:pPr>
        <w:widowControl/>
        <w:numPr>
          <w:ilvl w:val="0"/>
          <w:numId w:val="4"/>
        </w:numPr>
        <w:suppressLineNumbers/>
        <w:tabs>
          <w:tab w:val="left" w:pos="284"/>
          <w:tab w:val="left" w:pos="2840"/>
        </w:tabs>
        <w:suppressAutoHyphens/>
        <w:autoSpaceDE w:val="0"/>
        <w:adjustRightInd w:val="0"/>
        <w:spacing w:line="275" w:lineRule="auto"/>
        <w:ind w:left="284" w:right="-10" w:hanging="284"/>
        <w:jc w:val="both"/>
        <w:textAlignment w:val="auto"/>
        <w:rPr>
          <w:rFonts w:eastAsia="Times New Roman" w:cs="Times New Roman"/>
          <w:noProof w:val="0"/>
          <w:color w:val="000000"/>
          <w:kern w:val="0"/>
          <w:shd w:val="clear" w:color="auto" w:fill="FFFFFF"/>
          <w:lang w:eastAsia="pl-PL"/>
        </w:rPr>
      </w:pP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Szczegółowe informacje dotyczące sposobu wypełnienia deklaracji można uzyskać drogą elektroniczną: </w:t>
      </w:r>
      <w:hyperlink r:id="rId8" w:history="1">
        <w:r w:rsidRPr="00E23C0B">
          <w:rPr>
            <w:rFonts w:ascii="Arial" w:eastAsia="Times New Roman" w:hAnsi="Arial" w:cs="Arial"/>
            <w:noProof w:val="0"/>
            <w:kern w:val="0"/>
            <w:sz w:val="18"/>
            <w:szCs w:val="18"/>
            <w:u w:val="single"/>
            <w:shd w:val="clear" w:color="auto" w:fill="FFFFFF"/>
            <w:lang w:eastAsia="pl-PL"/>
          </w:rPr>
          <w:t>gk@zelow.pl</w:t>
        </w:r>
      </w:hyperlink>
      <w:r w:rsidRPr="00E23C0B">
        <w:rPr>
          <w:rFonts w:ascii="Arial" w:eastAsia="Times New Roman" w:hAnsi="Arial" w:cs="Arial"/>
          <w:noProof w:val="0"/>
          <w:kern w:val="0"/>
          <w:sz w:val="18"/>
          <w:szCs w:val="18"/>
          <w:shd w:val="clear" w:color="auto" w:fill="FFFFFF"/>
          <w:lang w:eastAsia="pl-PL"/>
        </w:rPr>
        <w:t>,</w:t>
      </w:r>
      <w:r w:rsidRPr="00E23C0B">
        <w:rPr>
          <w:rFonts w:ascii="Arial" w:eastAsia="Times New Roman" w:hAnsi="Arial" w:cs="Arial"/>
          <w:noProof w:val="0"/>
          <w:color w:val="000000"/>
          <w:kern w:val="0"/>
          <w:sz w:val="18"/>
          <w:szCs w:val="18"/>
          <w:shd w:val="clear" w:color="auto" w:fill="FFFFFF"/>
          <w:lang w:eastAsia="pl-PL"/>
        </w:rPr>
        <w:t xml:space="preserve"> telefonicznie 44/634 10 00 wew. 55 lub w siedzibie Urzędu Miejskiego w Zelowie,  ul. Żeromskiego 23, pokój nr 1.</w:t>
      </w:r>
    </w:p>
    <w:p w:rsidR="00E23C0B" w:rsidRPr="00E23C0B" w:rsidRDefault="00E23C0B" w:rsidP="00E23C0B">
      <w:pPr>
        <w:widowControl/>
        <w:autoSpaceDE w:val="0"/>
        <w:adjustRightInd w:val="0"/>
        <w:textAlignment w:val="auto"/>
        <w:rPr>
          <w:rFonts w:eastAsia="Times New Roman" w:cs="Times New Roman"/>
          <w:noProof w:val="0"/>
          <w:color w:val="000000"/>
          <w:kern w:val="0"/>
          <w:sz w:val="22"/>
          <w:szCs w:val="22"/>
          <w:shd w:val="clear" w:color="auto" w:fill="FFFFFF"/>
          <w:lang w:eastAsia="pl-PL"/>
        </w:rPr>
      </w:pPr>
    </w:p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Default="00E23C0B" w:rsidP="00145C41"/>
    <w:p w:rsidR="00E23C0B" w:rsidRPr="00145C41" w:rsidRDefault="00E23C0B" w:rsidP="00145C41"/>
    <w:sectPr w:rsidR="00E23C0B" w:rsidRPr="00145C41" w:rsidSect="00E816A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>
    <w:nsid w:val="33F170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·"/>
      <w:lvlJc w:val="left"/>
      <w:pPr>
        <w:ind w:left="1353" w:hanging="360"/>
      </w:pPr>
      <w:rPr>
        <w:rFonts w:ascii="Symbol" w:hAnsi="Symbol" w:cs="Symbo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2">
    <w:nsid w:val="4A3C176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5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5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5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5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5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5" w:hanging="180"/>
      </w:pPr>
      <w:rPr>
        <w:color w:val="000000"/>
      </w:rPr>
    </w:lvl>
  </w:abstractNum>
  <w:abstractNum w:abstractNumId="3">
    <w:nsid w:val="73195A6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9"/>
    <w:rsid w:val="0004403F"/>
    <w:rsid w:val="00145C41"/>
    <w:rsid w:val="002B049C"/>
    <w:rsid w:val="002F74DC"/>
    <w:rsid w:val="004D608C"/>
    <w:rsid w:val="004E436A"/>
    <w:rsid w:val="00531305"/>
    <w:rsid w:val="005E2591"/>
    <w:rsid w:val="006161BA"/>
    <w:rsid w:val="00626B6B"/>
    <w:rsid w:val="006649BB"/>
    <w:rsid w:val="006B5CA3"/>
    <w:rsid w:val="006E77B4"/>
    <w:rsid w:val="008A4E5B"/>
    <w:rsid w:val="009D1C1A"/>
    <w:rsid w:val="009F3E54"/>
    <w:rsid w:val="00B355BC"/>
    <w:rsid w:val="00C83455"/>
    <w:rsid w:val="00CF28FF"/>
    <w:rsid w:val="00D062A3"/>
    <w:rsid w:val="00DA7C85"/>
    <w:rsid w:val="00DC5503"/>
    <w:rsid w:val="00E23C0B"/>
    <w:rsid w:val="00E3693E"/>
    <w:rsid w:val="00F57A35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161BA"/>
    <w:pPr>
      <w:widowControl/>
      <w:suppressAutoHyphens/>
      <w:autoSpaceDE w:val="0"/>
      <w:adjustRightInd w:val="0"/>
      <w:spacing w:after="120"/>
      <w:textAlignment w:val="auto"/>
    </w:pPr>
    <w:rPr>
      <w:rFonts w:eastAsia="Times New Roman" w:cs="Times New Roman"/>
      <w:noProof w:val="0"/>
      <w:color w:val="000000"/>
      <w:kern w:val="0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61BA"/>
    <w:rPr>
      <w:rFonts w:eastAsia="Times New Roman" w:cs="Times New Roman"/>
      <w:color w:val="000000"/>
      <w:kern w:val="0"/>
      <w:lang w:eastAsia="pl-PL"/>
    </w:rPr>
  </w:style>
  <w:style w:type="character" w:styleId="Hipercze">
    <w:name w:val="Hyperlink"/>
    <w:basedOn w:val="Domylnaczcionkaakapitu"/>
    <w:uiPriority w:val="99"/>
    <w:rsid w:val="006161BA"/>
    <w:rPr>
      <w:rFonts w:ascii="Times New Roman" w:hAnsi="Times New Roman" w:cs="Times New Roman"/>
      <w:color w:val="0000FF"/>
      <w:sz w:val="22"/>
      <w:szCs w:val="22"/>
      <w:u w:val="single"/>
    </w:rPr>
  </w:style>
  <w:style w:type="paragraph" w:customStyle="1" w:styleId="Zawarto9ce6tabeli">
    <w:name w:val="Zawartoś9cće6 tabeli"/>
    <w:basedOn w:val="Normalny"/>
    <w:uiPriority w:val="99"/>
    <w:rsid w:val="00E3693E"/>
    <w:pPr>
      <w:widowControl/>
      <w:suppressLineNumbers/>
      <w:suppressAutoHyphens/>
      <w:autoSpaceDE w:val="0"/>
      <w:adjustRightInd w:val="0"/>
      <w:textAlignment w:val="auto"/>
    </w:pPr>
    <w:rPr>
      <w:rFonts w:eastAsia="Times New Roman" w:cs="Times New Roman"/>
      <w:noProof w:val="0"/>
      <w:color w:val="000000"/>
      <w:kern w:val="0"/>
      <w:shd w:val="clear" w:color="auto" w:fill="FFFFFF"/>
      <w:lang w:eastAsia="pl-PL"/>
    </w:rPr>
  </w:style>
  <w:style w:type="paragraph" w:customStyle="1" w:styleId="Zawarto9c9ce6e6tabeli">
    <w:name w:val="Zawartoś9c9cće6e6 tabeli"/>
    <w:basedOn w:val="Normalny"/>
    <w:uiPriority w:val="99"/>
    <w:rsid w:val="00E3693E"/>
    <w:pPr>
      <w:widowControl/>
      <w:suppressLineNumbers/>
      <w:suppressAutoHyphens/>
      <w:autoSpaceDE w:val="0"/>
      <w:adjustRightInd w:val="0"/>
      <w:textAlignment w:val="auto"/>
    </w:pPr>
    <w:rPr>
      <w:rFonts w:eastAsia="Times New Roman" w:cs="Times New Roman"/>
      <w:noProof w:val="0"/>
      <w:color w:val="000000"/>
      <w:kern w:val="0"/>
      <w:shd w:val="clear" w:color="auto" w:fill="FFFFFF"/>
      <w:lang w:eastAsia="pl-PL"/>
    </w:rPr>
  </w:style>
  <w:style w:type="paragraph" w:styleId="Bezodstpw">
    <w:name w:val="No Spacing"/>
    <w:basedOn w:val="Normalny"/>
    <w:uiPriority w:val="99"/>
    <w:qFormat/>
    <w:rsid w:val="00E3693E"/>
    <w:pPr>
      <w:widowControl/>
      <w:suppressAutoHyphens/>
      <w:autoSpaceDE w:val="0"/>
      <w:adjustRightInd w:val="0"/>
      <w:textAlignment w:val="auto"/>
    </w:pPr>
    <w:rPr>
      <w:rFonts w:eastAsia="Times New Roman" w:cs="Times New Roman"/>
      <w:noProof w:val="0"/>
      <w:color w:val="000000"/>
      <w:kern w:val="0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99"/>
    <w:qFormat/>
    <w:rsid w:val="00E3693E"/>
    <w:rPr>
      <w:rFonts w:ascii="Times New Roman" w:hAnsi="Times New Roman" w:cs="Times New Roman"/>
      <w:b/>
      <w:bCs/>
    </w:rPr>
  </w:style>
  <w:style w:type="character" w:customStyle="1" w:styleId="xforms-control">
    <w:name w:val="xforms-control"/>
    <w:basedOn w:val="Domylnaczcionkaakapitu"/>
    <w:uiPriority w:val="99"/>
    <w:rsid w:val="00E369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5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5B"/>
    <w:rPr>
      <w:rFonts w:ascii="Tahoma" w:hAnsi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161BA"/>
    <w:pPr>
      <w:widowControl/>
      <w:suppressAutoHyphens/>
      <w:autoSpaceDE w:val="0"/>
      <w:adjustRightInd w:val="0"/>
      <w:spacing w:after="120"/>
      <w:textAlignment w:val="auto"/>
    </w:pPr>
    <w:rPr>
      <w:rFonts w:eastAsia="Times New Roman" w:cs="Times New Roman"/>
      <w:noProof w:val="0"/>
      <w:color w:val="000000"/>
      <w:kern w:val="0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61BA"/>
    <w:rPr>
      <w:rFonts w:eastAsia="Times New Roman" w:cs="Times New Roman"/>
      <w:color w:val="000000"/>
      <w:kern w:val="0"/>
      <w:lang w:eastAsia="pl-PL"/>
    </w:rPr>
  </w:style>
  <w:style w:type="character" w:styleId="Hipercze">
    <w:name w:val="Hyperlink"/>
    <w:basedOn w:val="Domylnaczcionkaakapitu"/>
    <w:uiPriority w:val="99"/>
    <w:rsid w:val="006161BA"/>
    <w:rPr>
      <w:rFonts w:ascii="Times New Roman" w:hAnsi="Times New Roman" w:cs="Times New Roman"/>
      <w:color w:val="0000FF"/>
      <w:sz w:val="22"/>
      <w:szCs w:val="22"/>
      <w:u w:val="single"/>
    </w:rPr>
  </w:style>
  <w:style w:type="paragraph" w:customStyle="1" w:styleId="Zawarto9ce6tabeli">
    <w:name w:val="Zawartoś9cće6 tabeli"/>
    <w:basedOn w:val="Normalny"/>
    <w:uiPriority w:val="99"/>
    <w:rsid w:val="00E3693E"/>
    <w:pPr>
      <w:widowControl/>
      <w:suppressLineNumbers/>
      <w:suppressAutoHyphens/>
      <w:autoSpaceDE w:val="0"/>
      <w:adjustRightInd w:val="0"/>
      <w:textAlignment w:val="auto"/>
    </w:pPr>
    <w:rPr>
      <w:rFonts w:eastAsia="Times New Roman" w:cs="Times New Roman"/>
      <w:noProof w:val="0"/>
      <w:color w:val="000000"/>
      <w:kern w:val="0"/>
      <w:shd w:val="clear" w:color="auto" w:fill="FFFFFF"/>
      <w:lang w:eastAsia="pl-PL"/>
    </w:rPr>
  </w:style>
  <w:style w:type="paragraph" w:customStyle="1" w:styleId="Zawarto9c9ce6e6tabeli">
    <w:name w:val="Zawartoś9c9cće6e6 tabeli"/>
    <w:basedOn w:val="Normalny"/>
    <w:uiPriority w:val="99"/>
    <w:rsid w:val="00E3693E"/>
    <w:pPr>
      <w:widowControl/>
      <w:suppressLineNumbers/>
      <w:suppressAutoHyphens/>
      <w:autoSpaceDE w:val="0"/>
      <w:adjustRightInd w:val="0"/>
      <w:textAlignment w:val="auto"/>
    </w:pPr>
    <w:rPr>
      <w:rFonts w:eastAsia="Times New Roman" w:cs="Times New Roman"/>
      <w:noProof w:val="0"/>
      <w:color w:val="000000"/>
      <w:kern w:val="0"/>
      <w:shd w:val="clear" w:color="auto" w:fill="FFFFFF"/>
      <w:lang w:eastAsia="pl-PL"/>
    </w:rPr>
  </w:style>
  <w:style w:type="paragraph" w:styleId="Bezodstpw">
    <w:name w:val="No Spacing"/>
    <w:basedOn w:val="Normalny"/>
    <w:uiPriority w:val="99"/>
    <w:qFormat/>
    <w:rsid w:val="00E3693E"/>
    <w:pPr>
      <w:widowControl/>
      <w:suppressAutoHyphens/>
      <w:autoSpaceDE w:val="0"/>
      <w:adjustRightInd w:val="0"/>
      <w:textAlignment w:val="auto"/>
    </w:pPr>
    <w:rPr>
      <w:rFonts w:eastAsia="Times New Roman" w:cs="Times New Roman"/>
      <w:noProof w:val="0"/>
      <w:color w:val="000000"/>
      <w:kern w:val="0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99"/>
    <w:qFormat/>
    <w:rsid w:val="00E3693E"/>
    <w:rPr>
      <w:rFonts w:ascii="Times New Roman" w:hAnsi="Times New Roman" w:cs="Times New Roman"/>
      <w:b/>
      <w:bCs/>
    </w:rPr>
  </w:style>
  <w:style w:type="character" w:customStyle="1" w:styleId="xforms-control">
    <w:name w:val="xforms-control"/>
    <w:basedOn w:val="Domylnaczcionkaakapitu"/>
    <w:uiPriority w:val="99"/>
    <w:rsid w:val="00E3693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5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5B"/>
    <w:rPr>
      <w:rFonts w:ascii="Tahoma" w:hAnsi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zel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zelow@zel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Lipińska</dc:creator>
  <cp:lastModifiedBy>Justyna Miszczak</cp:lastModifiedBy>
  <cp:revision>3</cp:revision>
  <cp:lastPrinted>2021-06-30T12:39:00Z</cp:lastPrinted>
  <dcterms:created xsi:type="dcterms:W3CDTF">2021-06-30T12:39:00Z</dcterms:created>
  <dcterms:modified xsi:type="dcterms:W3CDTF">2021-06-30T12:40:00Z</dcterms:modified>
</cp:coreProperties>
</file>